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jc w:val="right"/>
        <w:rPr>
          <w:rFonts w:ascii="Verdana" w:cs="Verdana" w:eastAsia="Verdana" w:hAnsi="Verdana"/>
          <w:color w:val="3d85c6"/>
        </w:rPr>
      </w:pPr>
      <w:r w:rsidDel="00000000" w:rsidR="00000000" w:rsidRPr="00000000">
        <w:rPr>
          <w:rFonts w:ascii="Verdana" w:cs="Verdana" w:eastAsia="Verdana" w:hAnsi="Verdana"/>
          <w:b w:val="1"/>
          <w:color w:val="3d85c6"/>
          <w:rtl w:val="0"/>
        </w:rPr>
        <w:t xml:space="preserve">Aanmeldpunt regio Amsterdam </w:t>
      </w:r>
      <w:r w:rsidDel="00000000" w:rsidR="00000000" w:rsidRPr="00000000">
        <w:rPr>
          <w:rFonts w:ascii="Verdana" w:cs="Verdana" w:eastAsia="Verdana" w:hAnsi="Verdana"/>
          <w:color w:val="3d85c6"/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4552950</wp:posOffset>
            </wp:positionH>
            <wp:positionV relativeFrom="paragraph">
              <wp:posOffset>-161924</wp:posOffset>
            </wp:positionV>
            <wp:extent cx="2129155" cy="77851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778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60" w:before="240" w:line="288" w:lineRule="auto"/>
        <w:ind w:right="573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60" w:before="240" w:line="288" w:lineRule="auto"/>
        <w:ind w:right="573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60" w:before="240" w:line="288" w:lineRule="auto"/>
        <w:ind w:right="573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Toestemmingsverklaring voor een CvO aanmeldingstraject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88" w:lineRule="auto"/>
        <w:ind w:right="573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Ondergetekende verleent hierbij toestemming aan de trajectbegeleiding van het VierTaal College Amsterdam, om ten behoeve van de aanvraag van een: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u w:val="single"/>
          <w:rtl w:val="0"/>
        </w:rPr>
        <w:t xml:space="preserve">maak een keuze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573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Ondersteuningsarrangement cluster 2 (ambulante begeleiding)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573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573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Onderwijsarrangement cluster 2  (plaatsing (V)SO school)</w:t>
      </w:r>
    </w:p>
    <w:p w:rsidR="00000000" w:rsidDel="00000000" w:rsidP="00000000" w:rsidRDefault="00000000" w:rsidRPr="00000000" w14:paraId="00000009">
      <w:pPr>
        <w:pageBreakBefore w:val="0"/>
        <w:spacing w:line="288" w:lineRule="auto"/>
        <w:ind w:right="573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88" w:lineRule="auto"/>
        <w:ind w:right="573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1. Gegevens op te vragen die hiervoor noodzakelijk zijn (indien van toepassing).</w:t>
      </w:r>
    </w:p>
    <w:p w:rsidR="00000000" w:rsidDel="00000000" w:rsidP="00000000" w:rsidRDefault="00000000" w:rsidRPr="00000000" w14:paraId="0000000B">
      <w:pPr>
        <w:pageBreakBefore w:val="0"/>
        <w:ind w:right="573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Het betreft de volgende gegevens:</w:t>
      </w:r>
    </w:p>
    <w:tbl>
      <w:tblPr>
        <w:tblStyle w:val="Table1"/>
        <w:tblW w:w="99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4965"/>
        <w:tblGridChange w:id="0">
          <w:tblGrid>
            <w:gridCol w:w="4965"/>
            <w:gridCol w:w="496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Informatie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Gedateerd op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88" w:lineRule="auto"/>
              <w:ind w:right="573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audiologische (ook CI) gegevens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88" w:lineRule="auto"/>
              <w:ind w:right="573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psychologische gegevens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88" w:lineRule="auto"/>
              <w:ind w:right="573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onderwijskundige gegevens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Schooljaar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88" w:lineRule="auto"/>
              <w:ind w:right="573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logopedische gegevens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88" w:lineRule="auto"/>
              <w:ind w:right="573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Andere informatie, namelijk (naam):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Gedateerd op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spacing w:line="288" w:lineRule="auto"/>
        <w:ind w:right="573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88" w:lineRule="auto"/>
        <w:ind w:right="573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2. De bovenstaande gegevens, inclusief het hieruit opgemaakte startdocument of begeleidingsplan, te versturen aan de Commissie van Onderzoek (CvO).</w:t>
      </w:r>
    </w:p>
    <w:p w:rsidR="00000000" w:rsidDel="00000000" w:rsidP="00000000" w:rsidRDefault="00000000" w:rsidRPr="00000000" w14:paraId="0000001C">
      <w:pPr>
        <w:pageBreakBefore w:val="0"/>
        <w:spacing w:line="288" w:lineRule="auto"/>
        <w:ind w:right="573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3. De rapportage van de CvO na besluitvorming te ontvangen, evenals de eventueel afgegeven beschikking.</w:t>
      </w:r>
    </w:p>
    <w:p w:rsidR="00000000" w:rsidDel="00000000" w:rsidP="00000000" w:rsidRDefault="00000000" w:rsidRPr="00000000" w14:paraId="0000001D">
      <w:pPr>
        <w:pageBreakBefore w:val="0"/>
        <w:spacing w:line="288" w:lineRule="auto"/>
        <w:ind w:right="573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88" w:lineRule="auto"/>
        <w:ind w:right="573"/>
        <w:rPr>
          <w:rFonts w:ascii="Verdana" w:cs="Verdana" w:eastAsia="Verdana" w:hAnsi="Verdana"/>
          <w:sz w:val="12"/>
          <w:szCs w:val="12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naam leerling</w:t>
      </w:r>
      <w:r w:rsidDel="00000000" w:rsidR="00000000" w:rsidRPr="00000000">
        <w:rPr>
          <w:rFonts w:ascii="Verdana" w:cs="Verdana" w:eastAsia="Verdana" w:hAnsi="Verdana"/>
          <w:rtl w:val="0"/>
        </w:rPr>
        <w:tab/>
        <w:tab/>
        <w:t xml:space="preserve">………………………………………………………………………………..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88" w:lineRule="auto"/>
        <w:ind w:right="573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geboortedatum leerling</w:t>
      </w:r>
      <w:r w:rsidDel="00000000" w:rsidR="00000000" w:rsidRPr="00000000">
        <w:rPr>
          <w:rFonts w:ascii="Verdana" w:cs="Verdana" w:eastAsia="Verdana" w:hAnsi="Verdana"/>
          <w:rtl w:val="0"/>
        </w:rPr>
        <w:tab/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020">
      <w:pPr>
        <w:pageBreakBefore w:val="0"/>
        <w:spacing w:line="288" w:lineRule="auto"/>
        <w:ind w:right="573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05"/>
        <w:gridCol w:w="2790"/>
        <w:gridCol w:w="3105"/>
        <w:gridCol w:w="3000"/>
        <w:tblGridChange w:id="0">
          <w:tblGrid>
            <w:gridCol w:w="1605"/>
            <w:gridCol w:w="2790"/>
            <w:gridCol w:w="3105"/>
            <w:gridCol w:w="300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leerling (12 jr en ouder)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ouder 1 / voogd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ouder 2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naam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handtekening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spacing w:line="288" w:lineRule="auto"/>
        <w:ind w:right="573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Op alle gegevens is de Algemene Verordening Gegevensbescherming (AVG) van toepassing.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88" w:lineRule="auto"/>
        <w:ind w:right="573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LET OP: Is de leerling jonger dan 12 jaar, dan tekenen alleen ouders/wettelijk vertegenwoordigers. </w:t>
        <w:br w:type="textWrapping"/>
        <w:t xml:space="preserve">Is de leerling 12 jaar of ouder dan tekenen zowel de leerling als de ouders/wettelijk vertegenwoordigers. </w:t>
      </w:r>
    </w:p>
    <w:p w:rsidR="00000000" w:rsidDel="00000000" w:rsidP="00000000" w:rsidRDefault="00000000" w:rsidRPr="00000000" w14:paraId="00000035">
      <w:pPr>
        <w:pageBreakBefore w:val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5760" w:hanging="576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57150" distT="57150" distL="57150" distR="57150">
            <wp:extent cx="3019425" cy="8477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114" l="0" r="0" t="-115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ab/>
        <w:t xml:space="preserve">Trajectbegeleiding Cluster 2, Voortgezet (speciaal) onderwijs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  <w:tab/>
        <w:tab/>
        <w:tab/>
        <w:tab/>
        <w:t xml:space="preserve">Zekeringstraat 451014 BP Amsterdam </w:t>
      </w:r>
    </w:p>
    <w:p w:rsidR="00000000" w:rsidDel="00000000" w:rsidP="00000000" w:rsidRDefault="00000000" w:rsidRPr="00000000" w14:paraId="00000038">
      <w:pPr>
        <w:pageBreakBefore w:val="0"/>
        <w:widowControl w:val="0"/>
        <w:ind w:left="5040" w:firstLine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020-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3460119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Aanmeldformulier: Aanvraag speciale onderwijszorg Cluster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Gegevens Leerling</w:t>
      </w:r>
    </w:p>
    <w:tbl>
      <w:tblPr>
        <w:tblStyle w:val="Table3"/>
        <w:tblW w:w="105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60"/>
        <w:gridCol w:w="7480"/>
        <w:tblGridChange w:id="0">
          <w:tblGrid>
            <w:gridCol w:w="3060"/>
            <w:gridCol w:w="748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Voornamen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Roepnaam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Achternaam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Geslacht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Geboortedatum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Adres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Postcode + Plaats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Type problematiek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TOS / SH </w:t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spacing w:line="276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9780"/>
        <w:tblGridChange w:id="0">
          <w:tblGrid>
            <w:gridCol w:w="750"/>
            <w:gridCol w:w="9780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Wij denken aan:*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Ambulante begeleiding</w:t>
            </w:r>
          </w:p>
          <w:p w:rsidR="00000000" w:rsidDel="00000000" w:rsidP="00000000" w:rsidRDefault="00000000" w:rsidRPr="00000000" w14:paraId="0000005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Naam Middelbare school: </w:t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Plaatsing in het Voortgezet speciaal onderwijs cluster 2 Amsterdam</w:t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spacing w:line="276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* Hier kan, na bestudering van het dossier door de trajectbegeleiding, in overleg nog vanaf geweken worden. </w:t>
      </w:r>
    </w:p>
    <w:p w:rsidR="00000000" w:rsidDel="00000000" w:rsidP="00000000" w:rsidRDefault="00000000" w:rsidRPr="00000000" w14:paraId="00000056">
      <w:pPr>
        <w:pageBreakBefore w:val="0"/>
        <w:spacing w:line="276" w:lineRule="auto"/>
        <w:rPr>
          <w:rFonts w:ascii="Verdana" w:cs="Verdana" w:eastAsia="Verdana" w:hAnsi="Verdana"/>
          <w:b w:val="1"/>
        </w:rPr>
        <w:sectPr>
          <w:footerReference r:id="rId8" w:type="default"/>
          <w:pgSz w:h="15840" w:w="12240" w:orient="portrait"/>
          <w:pgMar w:bottom="568" w:top="567" w:left="850" w:right="850" w:header="0" w:footer="567"/>
          <w:pgNumType w:start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Ouder of verzorger 1</w:t>
      </w:r>
    </w:p>
    <w:tbl>
      <w:tblPr>
        <w:tblStyle w:val="Table5"/>
        <w:tblW w:w="51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27"/>
        <w:gridCol w:w="3008"/>
        <w:tblGridChange w:id="0">
          <w:tblGrid>
            <w:gridCol w:w="2127"/>
            <w:gridCol w:w="3008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Achternaam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Voornamen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Postcode + plaats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Geboorteland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Telefoonnummer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e-mailadres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Relatie tot de leerling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vader / moeder / voogd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Heeft de ouder alleen het ouderlijk gezag over het kind? </w:t>
              <w:tab/>
              <w:t xml:space="preserve">Ja / Nee</w:t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spacing w:line="276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Ouder of verzorger 2</w:t>
      </w:r>
    </w:p>
    <w:tbl>
      <w:tblPr>
        <w:tblStyle w:val="Table6"/>
        <w:tblW w:w="5245.999999999999" w:type="dxa"/>
        <w:jc w:val="left"/>
        <w:tblInd w:w="-1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27"/>
        <w:gridCol w:w="3119"/>
        <w:tblGridChange w:id="0">
          <w:tblGrid>
            <w:gridCol w:w="2127"/>
            <w:gridCol w:w="3119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Achternaam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Voornamen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Postcode + plaats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Geboorteland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Telefoonnummer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e-mailadres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Relatie tot het kind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vader / moeder / voogd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Heeft de ouder alleen het ouderlijk gezag over het kind?</w:t>
              <w:tab/>
              <w:t xml:space="preserve">Ja / Nee</w:t>
            </w:r>
          </w:p>
        </w:tc>
      </w:tr>
    </w:tbl>
    <w:p w:rsidR="00000000" w:rsidDel="00000000" w:rsidP="00000000" w:rsidRDefault="00000000" w:rsidRPr="00000000" w14:paraId="000000A2">
      <w:pPr>
        <w:pageBreakBefore w:val="0"/>
        <w:spacing w:line="276" w:lineRule="auto"/>
        <w:rPr>
          <w:rFonts w:ascii="Verdana" w:cs="Verdana" w:eastAsia="Verdana" w:hAnsi="Verdana"/>
        </w:rPr>
        <w:sectPr>
          <w:footerReference r:id="rId9" w:type="first"/>
          <w:type w:val="continuous"/>
          <w:pgSz w:h="15840" w:w="12240" w:orient="portrait"/>
          <w:pgMar w:bottom="568" w:top="567" w:left="850" w:right="850" w:header="0" w:footer="708"/>
          <w:pgNumType w:start="0"/>
          <w:cols w:equalWidth="0" w:num="2">
            <w:col w:space="708" w:w="4916"/>
            <w:col w:space="0" w:w="4916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Gegevens verwijzende school / instantie </w:t>
      </w:r>
    </w:p>
    <w:p w:rsidR="00000000" w:rsidDel="00000000" w:rsidP="00000000" w:rsidRDefault="00000000" w:rsidRPr="00000000" w14:paraId="000000A4">
      <w:pPr>
        <w:pageBreakBefore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</w:r>
    </w:p>
    <w:tbl>
      <w:tblPr>
        <w:tblStyle w:val="Table7"/>
        <w:tblW w:w="105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52"/>
        <w:gridCol w:w="2583"/>
        <w:gridCol w:w="5405"/>
        <w:tblGridChange w:id="0">
          <w:tblGrid>
            <w:gridCol w:w="2552"/>
            <w:gridCol w:w="2583"/>
            <w:gridCol w:w="540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Naam school/instantie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Groepsverloop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Contactpersonen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Naam: </w:t>
              <w:tab/>
              <w:tab/>
              <w:tab/>
              <w:tab/>
              <w:tab/>
              <w:t xml:space="preserve">Mail: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Adres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Postcode en plaats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Telefoonnummer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AB cluster 2 aanwezig?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Is deze leerling ook aangemeld bij een andere vorm van ondersteuning? Zo ja, welke?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rFonts w:ascii="Verdana" w:cs="Verdana" w:eastAsia="Verdana" w:hAnsi="Verdana"/>
        </w:rPr>
        <w:sectPr>
          <w:footerReference r:id="rId10" w:type="default"/>
          <w:type w:val="continuous"/>
          <w:pgSz w:h="15840" w:w="12240" w:orient="portrait"/>
          <w:pgMar w:bottom="568" w:top="567" w:left="850" w:right="850" w:header="0" w:footer="708"/>
          <w:pgNumType w:start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0"/>
        <w:gridCol w:w="1485"/>
        <w:gridCol w:w="1590"/>
        <w:gridCol w:w="1500"/>
        <w:gridCol w:w="1605"/>
        <w:tblGridChange w:id="0">
          <w:tblGrid>
            <w:gridCol w:w="4350"/>
            <w:gridCol w:w="1485"/>
            <w:gridCol w:w="1590"/>
            <w:gridCol w:w="1500"/>
            <w:gridCol w:w="16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Verdana" w:cs="Verdana" w:eastAsia="Verdana" w:hAnsi="Verdan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Ambulante Begeleiding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Voortgezet Speciaal Onderwijs</w:t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(intensief)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pageBreakBefore w:val="0"/>
              <w:rPr>
                <w:rFonts w:ascii="Verdana" w:cs="Verdana" w:eastAsia="Verdana" w:hAnsi="Verdana"/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u w:val="single"/>
                <w:rtl w:val="0"/>
              </w:rPr>
              <w:t xml:space="preserve">Bij te voegen dossierstukken: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TOS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Recente logopedische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testgegevens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(niet ouder dan 1 jaar)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indien aanwezig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indien aanwezig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Logopedisch verslag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(niet ouder dan een jaar; 1 meetmoment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behandeling)</w:t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Bij leerlingen die opgroeien in een meertalige omgeving: een Anamnese Meertaligheid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indien aanwezig *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indien aanwezig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indien aanwezig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OPP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bevat in ieder geval:</w:t>
            </w:r>
          </w:p>
          <w:p w:rsidR="00000000" w:rsidDel="00000000" w:rsidP="00000000" w:rsidRDefault="00000000" w:rsidRPr="00000000" w14:paraId="000000E9">
            <w:pPr>
              <w:pageBreakBefore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analyse bevorderende en belemmerende factoren</w:t>
            </w:r>
          </w:p>
          <w:p w:rsidR="00000000" w:rsidDel="00000000" w:rsidP="00000000" w:rsidRDefault="00000000" w:rsidRPr="00000000" w14:paraId="000000EA">
            <w:pPr>
              <w:pageBreakBefore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beschrijving van uitgevoerde interventies, gericht op de spraaktaalproblematiek</w:t>
            </w:r>
          </w:p>
          <w:p w:rsidR="00000000" w:rsidDel="00000000" w:rsidP="00000000" w:rsidRDefault="00000000" w:rsidRPr="00000000" w14:paraId="000000E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en het effect hiervan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LOVS/Leerontwikkeling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highlight w:val="white"/>
                <w:rtl w:val="0"/>
              </w:rPr>
              <w:t xml:space="preserve">Psychodiagnostisch rapport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indien aanwezig*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indien aanwezig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indien aanwezig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highlight w:val="white"/>
                <w:rtl w:val="0"/>
              </w:rPr>
              <w:t xml:space="preserve">Audiologisch Rapport  </w:t>
            </w: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pageBreakBefore w:val="0"/>
              <w:rPr>
                <w:rFonts w:ascii="Verdana" w:cs="Verdana" w:eastAsia="Verdana" w:hAnsi="Verdana"/>
                <w:b w:val="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highlight w:val="white"/>
                <w:rtl w:val="0"/>
              </w:rPr>
              <w:t xml:space="preserve">Gegevens gehoor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indien aanwezig*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verplicht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 geval van begeleiding, moet het dossier z.s.m. worden aangevuld met de documenten aangegeven met een *</w:t>
            </w:r>
          </w:p>
          <w:p w:rsidR="00000000" w:rsidDel="00000000" w:rsidP="00000000" w:rsidRDefault="00000000" w:rsidRPr="00000000" w14:paraId="00000105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 geval van bijkomende problematiek, gegevens toevoegen</w:t>
            </w:r>
          </w:p>
        </w:tc>
      </w:tr>
    </w:tbl>
    <w:p w:rsidR="00000000" w:rsidDel="00000000" w:rsidP="00000000" w:rsidRDefault="00000000" w:rsidRPr="00000000" w14:paraId="0000010A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Onderwijsbehoefte</w:t>
      </w:r>
    </w:p>
    <w:tbl>
      <w:tblPr>
        <w:tblStyle w:val="Table9"/>
        <w:tblW w:w="105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540"/>
        <w:tblGridChange w:id="0">
          <w:tblGrid>
            <w:gridCol w:w="10540"/>
          </w:tblGrid>
        </w:tblGridChange>
      </w:tblGrid>
      <w:tr>
        <w:trPr>
          <w:cantSplit w:val="0"/>
          <w:trHeight w:val="3131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pageBreakBefore w:val="0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(Wat heeft de leerling nodig? Het gaat om behoeften op didactisch, maar ook op pedagogisch gebied. U kunt denken aan vragen op het gebied van de volgende auditieve- en/of communicatieve aspecten:</w:t>
            </w:r>
          </w:p>
          <w:p w:rsidR="00000000" w:rsidDel="00000000" w:rsidP="00000000" w:rsidRDefault="00000000" w:rsidRPr="00000000" w14:paraId="0000010E">
            <w:pPr>
              <w:pageBreakBefore w:val="0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taalbegrip, taalproductie, communicatieve vaardigheden, auditieve verwerking, spraak, slechthorendheid of cochleaire implantaten).</w:t>
            </w:r>
          </w:p>
          <w:p w:rsidR="00000000" w:rsidDel="00000000" w:rsidP="00000000" w:rsidRDefault="00000000" w:rsidRPr="00000000" w14:paraId="0000010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0" w:hRule="atLeast"/>
          <w:tblHeader w:val="0"/>
        </w:trPr>
        <w:tc>
          <w:tcPr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Zijn er extra onderwijsbehoeften op andere gebieden. Bijvoorbeeld voor de sociaal- emotionele ontwikkeling of gedrag?</w:t>
            </w:r>
          </w:p>
        </w:tc>
      </w:tr>
    </w:tbl>
    <w:p w:rsidR="00000000" w:rsidDel="00000000" w:rsidP="00000000" w:rsidRDefault="00000000" w:rsidRPr="00000000" w14:paraId="00000111">
      <w:pPr>
        <w:pageBreakBefore w:val="0"/>
        <w:spacing w:line="276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Ondersteuningsbehoefte</w:t>
      </w:r>
    </w:p>
    <w:tbl>
      <w:tblPr>
        <w:tblStyle w:val="Table10"/>
        <w:tblW w:w="105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540"/>
        <w:tblGridChange w:id="0">
          <w:tblGrid>
            <w:gridCol w:w="10540"/>
          </w:tblGrid>
        </w:tblGridChange>
      </w:tblGrid>
      <w:tr>
        <w:trPr>
          <w:cantSplit w:val="0"/>
          <w:trHeight w:val="364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pageBreakBefore w:val="0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(Wat heeft de school nodig om de leerling zo optimaal mogelijk te begeleiden?)</w:t>
            </w:r>
          </w:p>
        </w:tc>
      </w:tr>
    </w:tbl>
    <w:p w:rsidR="00000000" w:rsidDel="00000000" w:rsidP="00000000" w:rsidRDefault="00000000" w:rsidRPr="00000000" w14:paraId="00000114">
      <w:pPr>
        <w:pageBreakBefore w:val="0"/>
        <w:rPr>
          <w:rFonts w:ascii="Verdana" w:cs="Verdana" w:eastAsia="Verdana" w:hAnsi="Verdana"/>
          <w:b w:val="1"/>
          <w:color w:val="3d85c6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68" w:top="567" w:left="850" w:right="850" w:header="0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